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AD9BFE" w14:textId="77777777" w:rsidR="0089791B" w:rsidRPr="0089791B" w:rsidRDefault="0089791B" w:rsidP="0089791B">
      <w:pPr>
        <w:rPr>
          <w:rFonts w:ascii="Biennale Light" w:hAnsi="Biennale Light"/>
        </w:rPr>
      </w:pPr>
    </w:p>
    <w:p w14:paraId="7846330A" w14:textId="5D6B83FA" w:rsidR="0089791B" w:rsidRPr="0089791B" w:rsidRDefault="0089791B" w:rsidP="0089791B">
      <w:pPr>
        <w:jc w:val="center"/>
        <w:rPr>
          <w:rFonts w:ascii="Biennale Light" w:hAnsi="Biennale Light"/>
          <w:b/>
          <w:bCs/>
        </w:rPr>
      </w:pPr>
      <w:r w:rsidRPr="0089791B">
        <w:rPr>
          <w:rFonts w:ascii="Biennale Light" w:hAnsi="Biennale Light"/>
          <w:b/>
          <w:bCs/>
        </w:rPr>
        <w:t>TEMPLATE PRESS RELEASE ABOUT YOUR SUPPORT FOR EO DAY 2024</w:t>
      </w:r>
    </w:p>
    <w:p w14:paraId="382109AF" w14:textId="77777777" w:rsidR="0089791B" w:rsidRPr="0089791B" w:rsidRDefault="0089791B" w:rsidP="0089791B">
      <w:pPr>
        <w:rPr>
          <w:rFonts w:ascii="Biennale Light" w:hAnsi="Biennale Light"/>
        </w:rPr>
      </w:pPr>
    </w:p>
    <w:p w14:paraId="667D4C93" w14:textId="77777777" w:rsidR="0089791B" w:rsidRPr="0089791B" w:rsidRDefault="0089791B" w:rsidP="0089791B">
      <w:pPr>
        <w:rPr>
          <w:rFonts w:ascii="Biennale Light" w:hAnsi="Biennale Light"/>
        </w:rPr>
      </w:pPr>
      <w:r w:rsidRPr="0089791B">
        <w:rPr>
          <w:rFonts w:ascii="Biennale Light" w:hAnsi="Biennale Light"/>
          <w:highlight w:val="yellow"/>
        </w:rPr>
        <w:t>[COMPANY NAME]</w:t>
      </w:r>
      <w:r w:rsidRPr="0089791B">
        <w:rPr>
          <w:rFonts w:ascii="Biennale Light" w:hAnsi="Biennale Light"/>
        </w:rPr>
        <w:t xml:space="preserve"> is celebrating being a #ProudlyEO business.</w:t>
      </w:r>
    </w:p>
    <w:p w14:paraId="6FEF809C" w14:textId="77777777" w:rsidR="0089791B" w:rsidRPr="0089791B" w:rsidRDefault="0089791B" w:rsidP="0089791B">
      <w:pPr>
        <w:rPr>
          <w:rFonts w:ascii="Biennale Light" w:hAnsi="Biennale Light"/>
        </w:rPr>
      </w:pPr>
    </w:p>
    <w:p w14:paraId="5225DF60" w14:textId="77777777" w:rsidR="0089791B" w:rsidRPr="0089791B" w:rsidRDefault="0089791B" w:rsidP="0089791B">
      <w:pPr>
        <w:rPr>
          <w:rFonts w:ascii="Biennale Light" w:hAnsi="Biennale Light"/>
        </w:rPr>
      </w:pPr>
      <w:r w:rsidRPr="0089791B">
        <w:rPr>
          <w:rFonts w:ascii="Biennale Light" w:hAnsi="Biennale Light"/>
        </w:rPr>
        <w:t xml:space="preserve">Staff of </w:t>
      </w:r>
      <w:r w:rsidRPr="0089791B">
        <w:rPr>
          <w:rFonts w:ascii="Biennale Light" w:hAnsi="Biennale Light"/>
          <w:highlight w:val="yellow"/>
        </w:rPr>
        <w:t xml:space="preserve">[COMPANY NAME] </w:t>
      </w:r>
      <w:r w:rsidRPr="0089791B">
        <w:rPr>
          <w:rFonts w:ascii="Biennale Light" w:hAnsi="Biennale Light"/>
        </w:rPr>
        <w:t xml:space="preserve">based in </w:t>
      </w:r>
      <w:r w:rsidRPr="0089791B">
        <w:rPr>
          <w:rFonts w:ascii="Biennale Light" w:hAnsi="Biennale Light"/>
          <w:highlight w:val="yellow"/>
        </w:rPr>
        <w:t xml:space="preserve">[CITY/ TOWN] </w:t>
      </w:r>
      <w:r w:rsidRPr="0089791B">
        <w:rPr>
          <w:rFonts w:ascii="Biennale Light" w:hAnsi="Biennale Light"/>
        </w:rPr>
        <w:t>are delighted to be part of the UK Employee Ownership Day (EO Day), run by the eoa, on Friday 21st June 2024.</w:t>
      </w:r>
    </w:p>
    <w:p w14:paraId="11F745B6" w14:textId="77777777" w:rsidR="0089791B" w:rsidRPr="0089791B" w:rsidRDefault="0089791B" w:rsidP="0089791B">
      <w:pPr>
        <w:rPr>
          <w:rFonts w:ascii="Biennale Light" w:hAnsi="Biennale Light"/>
        </w:rPr>
      </w:pPr>
    </w:p>
    <w:p w14:paraId="563A16CE" w14:textId="77777777" w:rsidR="0089791B" w:rsidRDefault="0089791B" w:rsidP="0089791B">
      <w:pPr>
        <w:rPr>
          <w:rFonts w:ascii="Biennale Light" w:hAnsi="Biennale Light"/>
        </w:rPr>
      </w:pPr>
      <w:r w:rsidRPr="0089791B">
        <w:rPr>
          <w:rFonts w:ascii="Biennale Light" w:hAnsi="Biennale Light"/>
        </w:rPr>
        <w:t>We’re taking part in this year’s EO Day, which has the theme of #ProudlyEO, to showcase the impact employee ownership has on employees, business, the wider economy, communities, and the environment.</w:t>
      </w:r>
    </w:p>
    <w:p w14:paraId="5D01F73F" w14:textId="77777777" w:rsidR="0089791B" w:rsidRPr="0089791B" w:rsidRDefault="0089791B" w:rsidP="0089791B">
      <w:pPr>
        <w:rPr>
          <w:rFonts w:ascii="Biennale Light" w:hAnsi="Biennale Light"/>
        </w:rPr>
      </w:pPr>
    </w:p>
    <w:tbl>
      <w:tblPr>
        <w:tblStyle w:val="TableGrid"/>
        <w:tblpPr w:leftFromText="180" w:rightFromText="180" w:vertAnchor="text" w:horzAnchor="margin" w:tblpY="19"/>
        <w:tblW w:w="0" w:type="auto"/>
        <w:tblLook w:val="04A0" w:firstRow="1" w:lastRow="0" w:firstColumn="1" w:lastColumn="0" w:noHBand="0" w:noVBand="1"/>
      </w:tblPr>
      <w:tblGrid>
        <w:gridCol w:w="9576"/>
      </w:tblGrid>
      <w:tr w:rsidR="0089791B" w:rsidRPr="008B6C9D" w14:paraId="1365FE2D" w14:textId="77777777" w:rsidTr="0089791B">
        <w:tc>
          <w:tcPr>
            <w:tcW w:w="9576" w:type="dxa"/>
            <w:shd w:val="clear" w:color="auto" w:fill="FFCCCC"/>
          </w:tcPr>
          <w:p w14:paraId="5CD93228" w14:textId="77777777" w:rsidR="0089791B" w:rsidRPr="0089791B" w:rsidRDefault="0089791B" w:rsidP="0089791B">
            <w:pPr>
              <w:autoSpaceDE w:val="0"/>
              <w:autoSpaceDN w:val="0"/>
              <w:adjustRightInd w:val="0"/>
              <w:rPr>
                <w:rFonts w:ascii="Biennale Light" w:hAnsi="Biennale Light" w:cs="Frutiger-Italic"/>
                <w:iCs/>
              </w:rPr>
            </w:pPr>
            <w:r w:rsidRPr="0089791B">
              <w:rPr>
                <w:rFonts w:ascii="Biennale Light" w:hAnsi="Biennale Light" w:cs="Frutiger-Italic"/>
                <w:iCs/>
              </w:rPr>
              <w:t>First paragraph: choose the most interesting and newsworthy aspect of your story and insert it here - e.g. if an EO Day event is happening in your area/at your organisation, or simply that you are employee owned and delighted to welcome the day, etc.</w:t>
            </w:r>
          </w:p>
        </w:tc>
      </w:tr>
    </w:tbl>
    <w:p w14:paraId="0D89C5D0" w14:textId="77777777" w:rsidR="0089791B" w:rsidRPr="0089791B" w:rsidRDefault="0089791B" w:rsidP="0089791B">
      <w:pPr>
        <w:rPr>
          <w:rFonts w:ascii="Biennale Light" w:hAnsi="Biennale Light"/>
        </w:rPr>
      </w:pPr>
    </w:p>
    <w:p w14:paraId="1F4FE50B" w14:textId="77777777" w:rsidR="0089791B" w:rsidRDefault="0089791B" w:rsidP="0089791B">
      <w:pPr>
        <w:rPr>
          <w:rFonts w:ascii="Biennale Light" w:hAnsi="Biennale Light"/>
        </w:rPr>
      </w:pPr>
    </w:p>
    <w:tbl>
      <w:tblPr>
        <w:tblStyle w:val="TableGrid"/>
        <w:tblpPr w:leftFromText="180" w:rightFromText="180" w:vertAnchor="text" w:horzAnchor="margin" w:tblpY="509"/>
        <w:tblW w:w="0" w:type="auto"/>
        <w:tblLook w:val="04A0" w:firstRow="1" w:lastRow="0" w:firstColumn="1" w:lastColumn="0" w:noHBand="0" w:noVBand="1"/>
      </w:tblPr>
      <w:tblGrid>
        <w:gridCol w:w="9576"/>
      </w:tblGrid>
      <w:tr w:rsidR="0089791B" w:rsidRPr="008B6C9D" w14:paraId="15DEE778" w14:textId="77777777" w:rsidTr="0089791B">
        <w:tc>
          <w:tcPr>
            <w:tcW w:w="9576" w:type="dxa"/>
            <w:shd w:val="clear" w:color="auto" w:fill="FFCCCC"/>
          </w:tcPr>
          <w:p w14:paraId="1728DE25" w14:textId="77777777" w:rsidR="0089791B" w:rsidRPr="0089791B" w:rsidRDefault="0089791B" w:rsidP="0089791B">
            <w:pPr>
              <w:autoSpaceDE w:val="0"/>
              <w:autoSpaceDN w:val="0"/>
              <w:adjustRightInd w:val="0"/>
              <w:rPr>
                <w:rFonts w:ascii="Biennale Light" w:hAnsi="Biennale Light" w:cs="Frutiger-Italic"/>
                <w:iCs/>
              </w:rPr>
            </w:pPr>
            <w:r w:rsidRPr="0089791B">
              <w:rPr>
                <w:rFonts w:ascii="Biennale Light" w:hAnsi="Biennale Light" w:cs="Frutiger-Italic"/>
                <w:iCs/>
              </w:rPr>
              <w:t xml:space="preserve">Second paragraph: Develop your story and add more of the ‘five Ws’ – What, Where, </w:t>
            </w:r>
            <w:proofErr w:type="gramStart"/>
            <w:r w:rsidRPr="0089791B">
              <w:rPr>
                <w:rFonts w:ascii="Biennale Light" w:hAnsi="Biennale Light" w:cs="Frutiger-Italic"/>
                <w:iCs/>
              </w:rPr>
              <w:t>Why</w:t>
            </w:r>
            <w:proofErr w:type="gramEnd"/>
            <w:r w:rsidRPr="0089791B">
              <w:rPr>
                <w:rFonts w:ascii="Biennale Light" w:hAnsi="Biennale Light" w:cs="Frutiger-Italic"/>
                <w:iCs/>
              </w:rPr>
              <w:t xml:space="preserve">, When, and Who. (Make sure you give the key facts about your event or welcome of the day here).  </w:t>
            </w:r>
          </w:p>
        </w:tc>
      </w:tr>
    </w:tbl>
    <w:p w14:paraId="01BB0311" w14:textId="77777777" w:rsidR="0089791B" w:rsidRDefault="0089791B" w:rsidP="0089791B">
      <w:pPr>
        <w:rPr>
          <w:rFonts w:ascii="Biennale Light" w:hAnsi="Biennale Light"/>
        </w:rPr>
      </w:pPr>
    </w:p>
    <w:p w14:paraId="354EDD58" w14:textId="77777777" w:rsidR="0089791B" w:rsidRDefault="0089791B" w:rsidP="0089791B">
      <w:pPr>
        <w:rPr>
          <w:rFonts w:ascii="Biennale Light" w:hAnsi="Biennale Light"/>
        </w:rPr>
      </w:pPr>
    </w:p>
    <w:p w14:paraId="47F67166" w14:textId="77777777" w:rsidR="0089791B" w:rsidRDefault="0089791B" w:rsidP="0089791B">
      <w:pPr>
        <w:rPr>
          <w:rFonts w:ascii="Biennale Light" w:hAnsi="Biennale Light"/>
        </w:rPr>
      </w:pPr>
    </w:p>
    <w:p w14:paraId="77C2A09C" w14:textId="77777777" w:rsidR="0089791B" w:rsidRDefault="0089791B" w:rsidP="0089791B">
      <w:pPr>
        <w:rPr>
          <w:rFonts w:ascii="Biennale Light" w:hAnsi="Biennale Light"/>
        </w:rPr>
      </w:pPr>
    </w:p>
    <w:p w14:paraId="2D8E544F" w14:textId="5F7A740B" w:rsidR="0089791B" w:rsidRPr="0089791B" w:rsidRDefault="0089791B" w:rsidP="0089791B">
      <w:pPr>
        <w:rPr>
          <w:rFonts w:ascii="Biennale Light" w:hAnsi="Biennale Light"/>
        </w:rPr>
      </w:pPr>
      <w:r w:rsidRPr="0089791B">
        <w:rPr>
          <w:rFonts w:ascii="Biennale Light" w:hAnsi="Biennale Light"/>
        </w:rPr>
        <w:t xml:space="preserve">Formed in </w:t>
      </w:r>
      <w:r w:rsidRPr="0089791B">
        <w:rPr>
          <w:rFonts w:ascii="Biennale Light" w:hAnsi="Biennale Light"/>
          <w:highlight w:val="yellow"/>
        </w:rPr>
        <w:t>[YEAR]</w:t>
      </w:r>
      <w:r w:rsidRPr="0089791B">
        <w:rPr>
          <w:rFonts w:ascii="Biennale Light" w:hAnsi="Biennale Light"/>
        </w:rPr>
        <w:t xml:space="preserve"> and employing </w:t>
      </w:r>
      <w:r w:rsidRPr="0089791B">
        <w:rPr>
          <w:rFonts w:ascii="Biennale Light" w:hAnsi="Biennale Light"/>
          <w:highlight w:val="yellow"/>
        </w:rPr>
        <w:t>[NO. OF STAFF]</w:t>
      </w:r>
      <w:r w:rsidRPr="0089791B">
        <w:rPr>
          <w:rFonts w:ascii="Biennale Light" w:hAnsi="Biennale Light"/>
        </w:rPr>
        <w:t xml:space="preserve">, the employee owned </w:t>
      </w:r>
      <w:r w:rsidRPr="0089791B">
        <w:rPr>
          <w:rFonts w:ascii="Biennale Light" w:hAnsi="Biennale Light"/>
          <w:highlight w:val="yellow"/>
        </w:rPr>
        <w:t>[WHAT YOU DO – award winning car manufacturer, 100 year old precision engineering company, internationally renowned environmental services consultancy, etc</w:t>
      </w:r>
      <w:r w:rsidRPr="0089791B">
        <w:rPr>
          <w:rFonts w:ascii="Biennale Light" w:hAnsi="Biennale Light"/>
        </w:rPr>
        <w:t xml:space="preserve">] is proud to celebrate employee ownership alongside others in the sector across the UK, as </w:t>
      </w:r>
      <w:r w:rsidRPr="0089791B">
        <w:rPr>
          <w:rFonts w:ascii="Biennale Light" w:hAnsi="Biennale Light"/>
          <w:highlight w:val="yellow"/>
        </w:rPr>
        <w:t>[SPOKESMAN NAME]</w:t>
      </w:r>
      <w:r w:rsidRPr="0089791B">
        <w:rPr>
          <w:rFonts w:ascii="Biennale Light" w:hAnsi="Biennale Light"/>
        </w:rPr>
        <w:t xml:space="preserve">, </w:t>
      </w:r>
      <w:r w:rsidRPr="0089791B">
        <w:rPr>
          <w:rFonts w:ascii="Biennale Light" w:hAnsi="Biennale Light"/>
          <w:highlight w:val="yellow"/>
        </w:rPr>
        <w:t>[JOB TITLE]</w:t>
      </w:r>
      <w:r w:rsidRPr="0089791B">
        <w:rPr>
          <w:rFonts w:ascii="Biennale Light" w:hAnsi="Biennale Light"/>
        </w:rPr>
        <w:t xml:space="preserve"> for </w:t>
      </w:r>
      <w:r w:rsidRPr="0089791B">
        <w:rPr>
          <w:rFonts w:ascii="Biennale Light" w:hAnsi="Biennale Light"/>
          <w:highlight w:val="yellow"/>
        </w:rPr>
        <w:t>[COMPANY NAME]</w:t>
      </w:r>
      <w:r w:rsidRPr="0089791B">
        <w:rPr>
          <w:rFonts w:ascii="Biennale Light" w:hAnsi="Biennale Light"/>
        </w:rPr>
        <w:t>, explains:</w:t>
      </w:r>
    </w:p>
    <w:p w14:paraId="48451E49" w14:textId="77777777" w:rsidR="0089791B" w:rsidRPr="0089791B" w:rsidRDefault="0089791B" w:rsidP="0089791B">
      <w:pPr>
        <w:rPr>
          <w:rFonts w:ascii="Biennale Light" w:hAnsi="Biennale Light"/>
        </w:rPr>
      </w:pPr>
    </w:p>
    <w:p w14:paraId="1EA7AA37" w14:textId="77777777" w:rsidR="0089791B" w:rsidRPr="0089791B" w:rsidRDefault="0089791B" w:rsidP="0089791B">
      <w:pPr>
        <w:rPr>
          <w:rFonts w:ascii="Biennale Light" w:hAnsi="Biennale Light"/>
        </w:rPr>
      </w:pPr>
      <w:r w:rsidRPr="0089791B">
        <w:rPr>
          <w:rFonts w:ascii="Biennale Light" w:hAnsi="Biennale Light"/>
          <w:highlight w:val="yellow"/>
        </w:rPr>
        <w:t>“[DIRECT QUOTE – from CEO/MD/Chair/FD welcoming EO Day and saying something about how/ why the company values employee ownership/EO Day]”</w:t>
      </w:r>
    </w:p>
    <w:p w14:paraId="2139D5B3" w14:textId="77777777" w:rsidR="0089791B" w:rsidRPr="0089791B" w:rsidRDefault="0089791B" w:rsidP="0089791B">
      <w:pPr>
        <w:rPr>
          <w:rFonts w:ascii="Biennale Light" w:hAnsi="Biennale Light"/>
        </w:rPr>
      </w:pPr>
    </w:p>
    <w:p w14:paraId="42C80613" w14:textId="77777777" w:rsidR="0089791B" w:rsidRPr="0089791B" w:rsidRDefault="0089791B" w:rsidP="0089791B">
      <w:pPr>
        <w:rPr>
          <w:rFonts w:ascii="Biennale Light" w:hAnsi="Biennale Light"/>
        </w:rPr>
      </w:pPr>
      <w:r w:rsidRPr="0089791B">
        <w:rPr>
          <w:rFonts w:ascii="Biennale Light" w:hAnsi="Biennale Light"/>
        </w:rPr>
        <w:t>Why not use an additional supportive quote to increase awareness and support your EO Day activities? Along with some general information about what else is happening on the day.</w:t>
      </w:r>
    </w:p>
    <w:p w14:paraId="0E9DDCC6" w14:textId="77777777" w:rsidR="0089791B" w:rsidRPr="0089791B" w:rsidRDefault="0089791B" w:rsidP="0089791B">
      <w:pPr>
        <w:rPr>
          <w:rFonts w:ascii="Biennale Light" w:hAnsi="Biennale Light"/>
        </w:rPr>
      </w:pPr>
    </w:p>
    <w:p w14:paraId="592B518C" w14:textId="16B4D331" w:rsidR="0089791B" w:rsidRPr="0089791B" w:rsidRDefault="0089791B" w:rsidP="0089791B">
      <w:pPr>
        <w:rPr>
          <w:rFonts w:ascii="Biennale Light" w:hAnsi="Biennale Light"/>
        </w:rPr>
      </w:pPr>
      <w:r w:rsidRPr="0089791B">
        <w:rPr>
          <w:rFonts w:ascii="Biennale Light" w:hAnsi="Biennale Light"/>
        </w:rPr>
        <w:t xml:space="preserve">James de le Vingne, </w:t>
      </w:r>
      <w:r>
        <w:rPr>
          <w:rFonts w:ascii="Biennale Light" w:hAnsi="Biennale Light"/>
        </w:rPr>
        <w:t>Chief Executive</w:t>
      </w:r>
      <w:r w:rsidRPr="0089791B">
        <w:rPr>
          <w:rFonts w:ascii="Biennale Light" w:hAnsi="Biennale Light"/>
        </w:rPr>
        <w:t xml:space="preserve"> of the eoa, said: </w:t>
      </w:r>
    </w:p>
    <w:p w14:paraId="6DE45BD9" w14:textId="77777777" w:rsidR="0089791B" w:rsidRPr="0089791B" w:rsidRDefault="0089791B" w:rsidP="0089791B">
      <w:pPr>
        <w:rPr>
          <w:rFonts w:ascii="Biennale Light" w:hAnsi="Biennale Light"/>
        </w:rPr>
      </w:pPr>
    </w:p>
    <w:p w14:paraId="6CA47490" w14:textId="77777777" w:rsidR="0089791B" w:rsidRDefault="0089791B" w:rsidP="0089791B">
      <w:pPr>
        <w:rPr>
          <w:rFonts w:ascii="Biennale Light" w:hAnsi="Biennale Light"/>
        </w:rPr>
      </w:pPr>
      <w:r w:rsidRPr="0089791B">
        <w:rPr>
          <w:rFonts w:ascii="Biennale Light" w:hAnsi="Biennale Light"/>
        </w:rPr>
        <w:t xml:space="preserve">“Companies such as </w:t>
      </w:r>
      <w:r w:rsidRPr="0089791B">
        <w:rPr>
          <w:rFonts w:ascii="Biennale Light" w:hAnsi="Biennale Light"/>
          <w:highlight w:val="yellow"/>
        </w:rPr>
        <w:t>[COMPANY NAME]</w:t>
      </w:r>
      <w:r w:rsidRPr="0089791B">
        <w:rPr>
          <w:rFonts w:ascii="Biennale Light" w:hAnsi="Biennale Light"/>
        </w:rPr>
        <w:t xml:space="preserve"> are great examples of the economic and social benefits that can be achieved when employees have a meaningful stake and a say in the business in which they work.  </w:t>
      </w:r>
    </w:p>
    <w:p w14:paraId="2B99E147" w14:textId="77777777" w:rsidR="0089791B" w:rsidRPr="0089791B" w:rsidRDefault="0089791B" w:rsidP="0089791B">
      <w:pPr>
        <w:rPr>
          <w:rFonts w:ascii="Biennale Light" w:hAnsi="Biennale Light"/>
        </w:rPr>
      </w:pPr>
    </w:p>
    <w:p w14:paraId="7C18A554" w14:textId="77777777" w:rsidR="0089791B" w:rsidRPr="0089791B" w:rsidRDefault="0089791B" w:rsidP="0089791B">
      <w:pPr>
        <w:rPr>
          <w:rFonts w:ascii="Biennale Light" w:hAnsi="Biennale Light"/>
        </w:rPr>
      </w:pPr>
    </w:p>
    <w:p w14:paraId="588B92CE" w14:textId="77777777" w:rsidR="0089791B" w:rsidRPr="0089791B" w:rsidRDefault="0089791B" w:rsidP="0089791B">
      <w:pPr>
        <w:rPr>
          <w:rFonts w:ascii="Biennale Light" w:hAnsi="Biennale Light"/>
        </w:rPr>
      </w:pPr>
      <w:r w:rsidRPr="0089791B">
        <w:rPr>
          <w:rFonts w:ascii="Biennale Light" w:hAnsi="Biennale Light"/>
        </w:rPr>
        <w:lastRenderedPageBreak/>
        <w:t xml:space="preserve">“Since it started life 12 years ago, the reach of EO Day and the scale of the employee ownership sector has grown, with both having more than doubled in the past few years alone. </w:t>
      </w:r>
    </w:p>
    <w:p w14:paraId="7D8BDC72" w14:textId="77777777" w:rsidR="0089791B" w:rsidRPr="0089791B" w:rsidRDefault="0089791B" w:rsidP="0089791B">
      <w:pPr>
        <w:rPr>
          <w:rFonts w:ascii="Biennale Light" w:hAnsi="Biennale Light"/>
        </w:rPr>
      </w:pPr>
    </w:p>
    <w:p w14:paraId="79950C07" w14:textId="77777777" w:rsidR="0089791B" w:rsidRPr="0089791B" w:rsidRDefault="0089791B" w:rsidP="0089791B">
      <w:pPr>
        <w:rPr>
          <w:rFonts w:ascii="Biennale Light" w:hAnsi="Biennale Light"/>
        </w:rPr>
      </w:pPr>
      <w:r w:rsidRPr="0089791B">
        <w:rPr>
          <w:rFonts w:ascii="Biennale Light" w:hAnsi="Biennale Light"/>
        </w:rPr>
        <w:t xml:space="preserve">“Now, we </w:t>
      </w:r>
      <w:proofErr w:type="gramStart"/>
      <w:r w:rsidRPr="0089791B">
        <w:rPr>
          <w:rFonts w:ascii="Biennale Light" w:hAnsi="Biennale Light"/>
        </w:rPr>
        <w:t>have the opportunity to</w:t>
      </w:r>
      <w:proofErr w:type="gramEnd"/>
      <w:r w:rsidRPr="0089791B">
        <w:rPr>
          <w:rFonts w:ascii="Biennale Light" w:hAnsi="Biennale Light"/>
        </w:rPr>
        <w:t xml:space="preserve"> accelerate the pace of growth and reach even wider audiences to shout about employee ownership and its impact. </w:t>
      </w:r>
    </w:p>
    <w:p w14:paraId="65FB6A3E" w14:textId="77777777" w:rsidR="0089791B" w:rsidRPr="0089791B" w:rsidRDefault="0089791B" w:rsidP="0089791B">
      <w:pPr>
        <w:rPr>
          <w:rFonts w:ascii="Biennale Light" w:hAnsi="Biennale Light"/>
        </w:rPr>
      </w:pPr>
    </w:p>
    <w:p w14:paraId="7927B68B" w14:textId="77777777" w:rsidR="0089791B" w:rsidRDefault="0089791B" w:rsidP="0089791B">
      <w:pPr>
        <w:rPr>
          <w:rFonts w:ascii="Biennale Light" w:hAnsi="Biennale Light"/>
        </w:rPr>
      </w:pPr>
      <w:r w:rsidRPr="0089791B">
        <w:rPr>
          <w:rFonts w:ascii="Biennale Light" w:hAnsi="Biennale Light"/>
        </w:rPr>
        <w:t xml:space="preserve">“By making as much noise as possible we can help to showcase the impact of employee ownership and shine a light on businesses that are #ProudlyEO.” </w:t>
      </w:r>
    </w:p>
    <w:p w14:paraId="49633249" w14:textId="77777777" w:rsidR="002D04A7" w:rsidRDefault="002D04A7" w:rsidP="0089791B">
      <w:pPr>
        <w:rPr>
          <w:rFonts w:ascii="Biennale Light" w:hAnsi="Biennale Light"/>
        </w:rPr>
      </w:pPr>
    </w:p>
    <w:p w14:paraId="3744B0F6" w14:textId="0C0DD965" w:rsidR="00742ECF" w:rsidRPr="00742ECF" w:rsidRDefault="00742ECF" w:rsidP="00742ECF">
      <w:pPr>
        <w:rPr>
          <w:rFonts w:ascii="Biennale Light" w:hAnsi="Biennale Light"/>
        </w:rPr>
      </w:pPr>
      <w:r w:rsidRPr="00742ECF">
        <w:rPr>
          <w:rFonts w:ascii="Biennale Light" w:hAnsi="Biennale Light"/>
        </w:rPr>
        <w:t xml:space="preserve">EO Day 2024 is sponsored by </w:t>
      </w:r>
      <w:proofErr w:type="gramStart"/>
      <w:r w:rsidRPr="00742ECF">
        <w:rPr>
          <w:rFonts w:ascii="Biennale Light" w:hAnsi="Biennale Light"/>
        </w:rPr>
        <w:t>The</w:t>
      </w:r>
      <w:proofErr w:type="gramEnd"/>
      <w:r w:rsidRPr="00742ECF">
        <w:rPr>
          <w:rFonts w:ascii="Biennale Light" w:hAnsi="Biennale Light"/>
        </w:rPr>
        <w:t xml:space="preserve"> 1:1 Diet by Cambridge Weight Plan, a former winner of </w:t>
      </w:r>
      <w:r>
        <w:rPr>
          <w:rFonts w:ascii="Biennale Light" w:hAnsi="Biennale Light"/>
        </w:rPr>
        <w:t>‘</w:t>
      </w:r>
      <w:r w:rsidRPr="00742ECF">
        <w:rPr>
          <w:rFonts w:ascii="Biennale Light" w:hAnsi="Biennale Light"/>
        </w:rPr>
        <w:t>EO Business of the Year</w:t>
      </w:r>
      <w:r>
        <w:rPr>
          <w:rFonts w:ascii="Biennale Light" w:hAnsi="Biennale Light"/>
        </w:rPr>
        <w:t>’ at the UK Employee Ownership Awards</w:t>
      </w:r>
      <w:r w:rsidRPr="00742ECF">
        <w:rPr>
          <w:rFonts w:ascii="Biennale Light" w:hAnsi="Biennale Light"/>
        </w:rPr>
        <w:t xml:space="preserve"> and proud to be celebrating 10 years of being employee</w:t>
      </w:r>
      <w:r>
        <w:rPr>
          <w:rFonts w:ascii="Biennale Light" w:hAnsi="Biennale Light"/>
        </w:rPr>
        <w:t xml:space="preserve"> </w:t>
      </w:r>
      <w:r w:rsidRPr="00742ECF">
        <w:rPr>
          <w:rFonts w:ascii="Biennale Light" w:hAnsi="Biennale Light"/>
        </w:rPr>
        <w:t xml:space="preserve">owned. </w:t>
      </w:r>
    </w:p>
    <w:p w14:paraId="6145A3FC" w14:textId="77777777" w:rsidR="00742ECF" w:rsidRPr="00742ECF" w:rsidRDefault="00742ECF" w:rsidP="00742ECF">
      <w:pPr>
        <w:rPr>
          <w:rFonts w:ascii="Biennale Light" w:hAnsi="Biennale Light"/>
        </w:rPr>
      </w:pPr>
    </w:p>
    <w:p w14:paraId="47B0D37D" w14:textId="55F76022" w:rsidR="00742ECF" w:rsidRDefault="00742ECF" w:rsidP="00742ECF">
      <w:pPr>
        <w:rPr>
          <w:rFonts w:ascii="Biennale Light" w:hAnsi="Biennale Light"/>
        </w:rPr>
      </w:pPr>
      <w:r w:rsidRPr="00742ECF">
        <w:rPr>
          <w:rFonts w:ascii="Biennale Light" w:hAnsi="Biennale Light"/>
        </w:rPr>
        <w:t>Chris McDermott</w:t>
      </w:r>
      <w:r>
        <w:rPr>
          <w:rFonts w:ascii="Biennale Light" w:hAnsi="Biennale Light"/>
        </w:rPr>
        <w:t>,</w:t>
      </w:r>
      <w:r w:rsidRPr="00742ECF">
        <w:rPr>
          <w:rFonts w:ascii="Biennale Light" w:hAnsi="Biennale Light"/>
        </w:rPr>
        <w:t xml:space="preserve"> CEO at </w:t>
      </w:r>
      <w:proofErr w:type="gramStart"/>
      <w:r w:rsidRPr="00742ECF">
        <w:rPr>
          <w:rFonts w:ascii="Biennale Light" w:hAnsi="Biennale Light"/>
        </w:rPr>
        <w:t>The</w:t>
      </w:r>
      <w:proofErr w:type="gramEnd"/>
      <w:r w:rsidRPr="00742ECF">
        <w:rPr>
          <w:rFonts w:ascii="Biennale Light" w:hAnsi="Biennale Light"/>
        </w:rPr>
        <w:t xml:space="preserve"> 1:1 Diet by Cambridge Weight Plan</w:t>
      </w:r>
      <w:r>
        <w:rPr>
          <w:rFonts w:ascii="Biennale Light" w:hAnsi="Biennale Light"/>
        </w:rPr>
        <w:t xml:space="preserve">, </w:t>
      </w:r>
      <w:r w:rsidRPr="00742ECF">
        <w:rPr>
          <w:rFonts w:ascii="Biennale Light" w:hAnsi="Biennale Light"/>
        </w:rPr>
        <w:t xml:space="preserve">said: </w:t>
      </w:r>
    </w:p>
    <w:p w14:paraId="0B820071" w14:textId="379690C9" w:rsidR="00AF1FEC" w:rsidRPr="00AF1FEC" w:rsidRDefault="00AF1FEC" w:rsidP="00AF1FEC">
      <w:pPr>
        <w:rPr>
          <w:rFonts w:ascii="Biennale Light" w:hAnsi="Biennale Light"/>
        </w:rPr>
      </w:pPr>
    </w:p>
    <w:p w14:paraId="7F0D141C" w14:textId="77777777" w:rsidR="00AF1FEC" w:rsidRDefault="00AF1FEC" w:rsidP="00AF1FEC">
      <w:pPr>
        <w:rPr>
          <w:rFonts w:ascii="Biennale Light" w:hAnsi="Biennale Light"/>
        </w:rPr>
      </w:pPr>
      <w:r w:rsidRPr="00AF1FEC">
        <w:rPr>
          <w:rFonts w:ascii="Biennale Light" w:hAnsi="Biennale Light"/>
        </w:rPr>
        <w:t xml:space="preserve">“We’re </w:t>
      </w:r>
      <w:proofErr w:type="gramStart"/>
      <w:r w:rsidRPr="00AF1FEC">
        <w:rPr>
          <w:rFonts w:ascii="Biennale Light" w:hAnsi="Biennale Light"/>
        </w:rPr>
        <w:t>really proud</w:t>
      </w:r>
      <w:proofErr w:type="gramEnd"/>
      <w:r w:rsidRPr="00AF1FEC">
        <w:rPr>
          <w:rFonts w:ascii="Biennale Light" w:hAnsi="Biennale Light"/>
        </w:rPr>
        <w:t xml:space="preserve"> to sponsor EO Day 2024 in such a special year for us. We’re celebrating our 40th anniversary as well as 10 years of being fully </w:t>
      </w:r>
      <w:proofErr w:type="gramStart"/>
      <w:r w:rsidRPr="00AF1FEC">
        <w:rPr>
          <w:rFonts w:ascii="Biennale Light" w:hAnsi="Biennale Light"/>
        </w:rPr>
        <w:t>employee-owned</w:t>
      </w:r>
      <w:proofErr w:type="gramEnd"/>
      <w:r w:rsidRPr="00AF1FEC">
        <w:rPr>
          <w:rFonts w:ascii="Biennale Light" w:hAnsi="Biennale Light"/>
        </w:rPr>
        <w:t xml:space="preserve">. </w:t>
      </w:r>
    </w:p>
    <w:p w14:paraId="500352E6" w14:textId="77777777" w:rsidR="00AF1FEC" w:rsidRDefault="00AF1FEC" w:rsidP="00AF1FEC">
      <w:pPr>
        <w:rPr>
          <w:rFonts w:ascii="Biennale Light" w:hAnsi="Biennale Light"/>
        </w:rPr>
      </w:pPr>
    </w:p>
    <w:p w14:paraId="442B36F9" w14:textId="77777777" w:rsidR="00AF1FEC" w:rsidRDefault="00AF1FEC" w:rsidP="00AF1FEC">
      <w:pPr>
        <w:rPr>
          <w:rFonts w:ascii="Biennale Light" w:hAnsi="Biennale Light"/>
        </w:rPr>
      </w:pPr>
      <w:r>
        <w:rPr>
          <w:rFonts w:ascii="Biennale Light" w:hAnsi="Biennale Light"/>
        </w:rPr>
        <w:t>“</w:t>
      </w:r>
      <w:r w:rsidRPr="00AF1FEC">
        <w:rPr>
          <w:rFonts w:ascii="Biennale Light" w:hAnsi="Biennale Light"/>
        </w:rPr>
        <w:t xml:space="preserve">We wholeheartedly believe in the power of employee ownership - it gives a business this incredible energy to be able to tap into people’s talents, experiences, </w:t>
      </w:r>
      <w:proofErr w:type="gramStart"/>
      <w:r w:rsidRPr="00AF1FEC">
        <w:rPr>
          <w:rFonts w:ascii="Biennale Light" w:hAnsi="Biennale Light"/>
        </w:rPr>
        <w:t>knowledge</w:t>
      </w:r>
      <w:proofErr w:type="gramEnd"/>
      <w:r w:rsidRPr="00AF1FEC">
        <w:rPr>
          <w:rFonts w:ascii="Biennale Light" w:hAnsi="Biennale Light"/>
        </w:rPr>
        <w:t xml:space="preserve"> and ambitions. </w:t>
      </w:r>
    </w:p>
    <w:p w14:paraId="26C30CFD" w14:textId="77777777" w:rsidR="00AF1FEC" w:rsidRDefault="00AF1FEC" w:rsidP="00AF1FEC">
      <w:pPr>
        <w:rPr>
          <w:rFonts w:ascii="Biennale Light" w:hAnsi="Biennale Light"/>
        </w:rPr>
      </w:pPr>
    </w:p>
    <w:p w14:paraId="65AE2D30" w14:textId="6E8F2BF3" w:rsidR="00742ECF" w:rsidRPr="00742ECF" w:rsidRDefault="00AF1FEC" w:rsidP="00742ECF">
      <w:pPr>
        <w:rPr>
          <w:rFonts w:ascii="Biennale Light" w:hAnsi="Biennale Light"/>
        </w:rPr>
      </w:pPr>
      <w:r>
        <w:rPr>
          <w:rFonts w:ascii="Biennale Light" w:hAnsi="Biennale Light"/>
        </w:rPr>
        <w:t>“</w:t>
      </w:r>
      <w:r w:rsidRPr="00AF1FEC">
        <w:rPr>
          <w:rFonts w:ascii="Biennale Light" w:hAnsi="Biennale Light"/>
        </w:rPr>
        <w:t>We’re confident that it’s been a key enabler for our continued business success, so we strongly support EO Day and the efforts of everyone in the EO community to raise awareness of its benefits.”</w:t>
      </w:r>
    </w:p>
    <w:p w14:paraId="6F8A7746" w14:textId="77777777" w:rsidR="00742ECF" w:rsidRPr="0089791B" w:rsidRDefault="00742ECF" w:rsidP="00742ECF">
      <w:pPr>
        <w:rPr>
          <w:rFonts w:ascii="Biennale Light" w:hAnsi="Biennale Light"/>
        </w:rPr>
      </w:pPr>
    </w:p>
    <w:p w14:paraId="37952D6D" w14:textId="77777777" w:rsidR="0089791B" w:rsidRPr="0089791B" w:rsidRDefault="0089791B" w:rsidP="0089791B">
      <w:pPr>
        <w:rPr>
          <w:rFonts w:ascii="Biennale Light" w:hAnsi="Biennale Light"/>
        </w:rPr>
      </w:pPr>
      <w:r w:rsidRPr="0089791B">
        <w:rPr>
          <w:rFonts w:ascii="Biennale Light" w:hAnsi="Biennale Light"/>
        </w:rPr>
        <w:t xml:space="preserve">With numerous events running across the UK and the involvement of thousands of employee owners and other partners, EO Day is an integral part of the eoa’s events calendar. It was introduced to raise awareness of employee ownership as a better way of doing businesses. </w:t>
      </w:r>
    </w:p>
    <w:p w14:paraId="70FC8EF4" w14:textId="77777777" w:rsidR="0089791B" w:rsidRPr="0089791B" w:rsidRDefault="0089791B" w:rsidP="0089791B">
      <w:pPr>
        <w:rPr>
          <w:rFonts w:ascii="Biennale Light" w:hAnsi="Biennale Light"/>
        </w:rPr>
      </w:pPr>
    </w:p>
    <w:p w14:paraId="01E5E4D3" w14:textId="77777777" w:rsidR="00611C3C" w:rsidRDefault="0089791B" w:rsidP="0089791B">
      <w:pPr>
        <w:rPr>
          <w:rFonts w:ascii="Biennale Light" w:hAnsi="Biennale Light"/>
        </w:rPr>
      </w:pPr>
      <w:r w:rsidRPr="0089791B">
        <w:rPr>
          <w:rFonts w:ascii="Biennale Light" w:hAnsi="Biennale Light"/>
        </w:rPr>
        <w:t xml:space="preserve">The benefits of employee ownership have been proven in eoa-led research, and include improving employee health and wellbeing, increasing productivity and fostering creativity and innovation across an array of industry sectors. </w:t>
      </w:r>
    </w:p>
    <w:p w14:paraId="61764E4C" w14:textId="77777777" w:rsidR="00611C3C" w:rsidRDefault="00611C3C" w:rsidP="0089791B">
      <w:pPr>
        <w:rPr>
          <w:rFonts w:ascii="Biennale Light" w:hAnsi="Biennale Light"/>
        </w:rPr>
      </w:pPr>
    </w:p>
    <w:p w14:paraId="0683E36C" w14:textId="77777777" w:rsidR="00AF1FEC" w:rsidRDefault="00AF1FEC" w:rsidP="0089791B">
      <w:pPr>
        <w:rPr>
          <w:rFonts w:ascii="Biennale Light" w:hAnsi="Biennale Light"/>
        </w:rPr>
      </w:pPr>
    </w:p>
    <w:p w14:paraId="16C99321" w14:textId="77777777" w:rsidR="00AF1FEC" w:rsidRDefault="00AF1FEC" w:rsidP="0089791B">
      <w:pPr>
        <w:rPr>
          <w:rFonts w:ascii="Biennale Light" w:hAnsi="Biennale Light"/>
        </w:rPr>
      </w:pPr>
    </w:p>
    <w:p w14:paraId="7343D237" w14:textId="77777777" w:rsidR="00AF1FEC" w:rsidRDefault="00AF1FEC" w:rsidP="0089791B">
      <w:pPr>
        <w:rPr>
          <w:rFonts w:ascii="Biennale Light" w:hAnsi="Biennale Light"/>
        </w:rPr>
      </w:pPr>
    </w:p>
    <w:p w14:paraId="5A09DC3B" w14:textId="77777777" w:rsidR="00AF1FEC" w:rsidRDefault="00AF1FEC" w:rsidP="0089791B">
      <w:pPr>
        <w:rPr>
          <w:rFonts w:ascii="Biennale Light" w:hAnsi="Biennale Light"/>
        </w:rPr>
      </w:pPr>
    </w:p>
    <w:p w14:paraId="2405171C" w14:textId="6B882813" w:rsidR="0089791B" w:rsidRPr="0089791B" w:rsidRDefault="0089791B" w:rsidP="0089791B">
      <w:pPr>
        <w:rPr>
          <w:rFonts w:ascii="Biennale Light" w:hAnsi="Biennale Light"/>
        </w:rPr>
      </w:pPr>
      <w:r w:rsidRPr="0089791B">
        <w:rPr>
          <w:rFonts w:ascii="Biennale Light" w:hAnsi="Biennale Light"/>
        </w:rPr>
        <w:lastRenderedPageBreak/>
        <w:t>In addition:</w:t>
      </w:r>
    </w:p>
    <w:p w14:paraId="7254595F" w14:textId="77777777" w:rsidR="0089791B" w:rsidRPr="0089791B" w:rsidRDefault="0089791B" w:rsidP="0089791B">
      <w:pPr>
        <w:rPr>
          <w:rFonts w:ascii="Biennale Light" w:hAnsi="Biennale Light"/>
        </w:rPr>
      </w:pPr>
    </w:p>
    <w:p w14:paraId="28F5874D" w14:textId="223ECC26" w:rsidR="0089791B" w:rsidRPr="0089791B" w:rsidRDefault="0089791B" w:rsidP="0089791B">
      <w:pPr>
        <w:pStyle w:val="ListParagraph"/>
        <w:numPr>
          <w:ilvl w:val="0"/>
          <w:numId w:val="1"/>
        </w:numPr>
        <w:rPr>
          <w:rFonts w:ascii="Biennale Light" w:hAnsi="Biennale Light"/>
        </w:rPr>
      </w:pPr>
      <w:r w:rsidRPr="0089791B">
        <w:rPr>
          <w:rFonts w:ascii="Biennale Light" w:hAnsi="Biennale Light"/>
        </w:rPr>
        <w:t>UK employee owned companies contribute over £30 billion to the UK economy annually</w:t>
      </w:r>
    </w:p>
    <w:p w14:paraId="6E545D20" w14:textId="24F57C0C" w:rsidR="0089791B" w:rsidRPr="0089791B" w:rsidRDefault="0089791B" w:rsidP="0089791B">
      <w:pPr>
        <w:pStyle w:val="ListParagraph"/>
        <w:numPr>
          <w:ilvl w:val="0"/>
          <w:numId w:val="1"/>
        </w:numPr>
        <w:rPr>
          <w:rFonts w:ascii="Biennale Light" w:hAnsi="Biennale Light"/>
        </w:rPr>
      </w:pPr>
      <w:r w:rsidRPr="0089791B">
        <w:rPr>
          <w:rFonts w:ascii="Biennale Light" w:hAnsi="Biennale Light"/>
        </w:rPr>
        <w:t>Employee owners have higher levels of job satisfaction, feel a greater sense of achievement and job security, and are more likely to recommend their workplace than employees in non-employee owned businesses</w:t>
      </w:r>
    </w:p>
    <w:p w14:paraId="358591C2" w14:textId="5E75414E" w:rsidR="0089791B" w:rsidRPr="0089791B" w:rsidRDefault="0089791B" w:rsidP="0089791B">
      <w:pPr>
        <w:pStyle w:val="ListParagraph"/>
        <w:numPr>
          <w:ilvl w:val="0"/>
          <w:numId w:val="1"/>
        </w:numPr>
        <w:rPr>
          <w:rFonts w:ascii="Biennale Light" w:hAnsi="Biennale Light"/>
        </w:rPr>
      </w:pPr>
      <w:r w:rsidRPr="0089791B">
        <w:rPr>
          <w:rFonts w:ascii="Biennale Light" w:hAnsi="Biennale Light"/>
        </w:rPr>
        <w:t>Employee owned businesses operate in a range of sectors including healthcare, social care, education, transport, manufacturing, retail, and professional services</w:t>
      </w:r>
    </w:p>
    <w:p w14:paraId="60358023" w14:textId="77777777" w:rsidR="0089791B" w:rsidRPr="0089791B" w:rsidRDefault="0089791B" w:rsidP="0089791B">
      <w:pPr>
        <w:rPr>
          <w:rFonts w:ascii="Biennale Light" w:hAnsi="Biennale Light"/>
        </w:rPr>
      </w:pPr>
    </w:p>
    <w:p w14:paraId="7F81B58C" w14:textId="77777777" w:rsidR="0089791B" w:rsidRPr="0089791B" w:rsidRDefault="0089791B" w:rsidP="0089791B">
      <w:pPr>
        <w:rPr>
          <w:rFonts w:ascii="Biennale Light" w:hAnsi="Biennale Light"/>
          <w:b/>
          <w:bCs/>
        </w:rPr>
      </w:pPr>
      <w:r w:rsidRPr="0089791B">
        <w:rPr>
          <w:rFonts w:ascii="Biennale Light" w:hAnsi="Biennale Light"/>
          <w:b/>
          <w:bCs/>
        </w:rPr>
        <w:t>ENDS –</w:t>
      </w:r>
    </w:p>
    <w:p w14:paraId="2E1EBF36" w14:textId="77777777" w:rsidR="0089791B" w:rsidRPr="0089791B" w:rsidRDefault="0089791B" w:rsidP="0089791B">
      <w:pPr>
        <w:rPr>
          <w:rFonts w:ascii="Biennale Light" w:hAnsi="Biennale Light"/>
          <w:b/>
          <w:bCs/>
        </w:rPr>
      </w:pPr>
    </w:p>
    <w:p w14:paraId="6C9A3E20" w14:textId="77777777" w:rsidR="0089791B" w:rsidRPr="0089791B" w:rsidRDefault="0089791B" w:rsidP="0089791B">
      <w:pPr>
        <w:rPr>
          <w:rFonts w:ascii="Biennale Light" w:hAnsi="Biennale Light"/>
          <w:b/>
          <w:bCs/>
        </w:rPr>
      </w:pPr>
      <w:r w:rsidRPr="0089791B">
        <w:rPr>
          <w:rFonts w:ascii="Biennale Light" w:hAnsi="Biennale Light"/>
          <w:b/>
          <w:bCs/>
        </w:rPr>
        <w:t>Notes to editors:</w:t>
      </w:r>
    </w:p>
    <w:p w14:paraId="744E44B6" w14:textId="77777777" w:rsidR="0089791B" w:rsidRPr="0089791B" w:rsidRDefault="0089791B" w:rsidP="0089791B">
      <w:pPr>
        <w:rPr>
          <w:rFonts w:ascii="Biennale Light" w:hAnsi="Biennale Light"/>
        </w:rPr>
      </w:pPr>
    </w:p>
    <w:p w14:paraId="79AEFA51" w14:textId="77777777" w:rsidR="0089791B" w:rsidRPr="0089791B" w:rsidRDefault="0089791B" w:rsidP="0089791B">
      <w:pPr>
        <w:rPr>
          <w:rFonts w:ascii="Biennale Light" w:hAnsi="Biennale Light"/>
        </w:rPr>
      </w:pPr>
      <w:r w:rsidRPr="0089791B">
        <w:rPr>
          <w:rFonts w:ascii="Biennale Light" w:hAnsi="Biennale Light"/>
        </w:rPr>
        <w:t>The eoa is a not-for-profit and politically independent organisation that represents businesses that are employee owned or transitioning to employee ownership across the UK.</w:t>
      </w:r>
    </w:p>
    <w:p w14:paraId="48C5ED89" w14:textId="77777777" w:rsidR="0089791B" w:rsidRPr="0089791B" w:rsidRDefault="0089791B" w:rsidP="0089791B">
      <w:pPr>
        <w:rPr>
          <w:rFonts w:ascii="Biennale Light" w:hAnsi="Biennale Light"/>
        </w:rPr>
      </w:pPr>
    </w:p>
    <w:p w14:paraId="6C368133" w14:textId="77777777" w:rsidR="0089791B" w:rsidRDefault="0089791B" w:rsidP="0089791B">
      <w:pPr>
        <w:rPr>
          <w:rFonts w:ascii="Biennale Light" w:hAnsi="Biennale Light"/>
        </w:rPr>
      </w:pPr>
      <w:r w:rsidRPr="0089791B">
        <w:rPr>
          <w:rFonts w:ascii="Biennale Light" w:hAnsi="Biennale Light"/>
        </w:rPr>
        <w:t>Supporting a diverse network of 800 businesses, the eoa works in close partnership with its members to champion, promote, and provide insight into the business case for employee ownership and promote the place of employee ownership within the UK economy.</w:t>
      </w:r>
    </w:p>
    <w:p w14:paraId="549B79F3" w14:textId="77777777" w:rsidR="002D04A7" w:rsidRDefault="002D04A7" w:rsidP="0089791B">
      <w:pPr>
        <w:rPr>
          <w:rFonts w:ascii="Biennale Light" w:hAnsi="Biennale Light"/>
        </w:rPr>
      </w:pPr>
    </w:p>
    <w:p w14:paraId="41C747DA" w14:textId="5B1C1038" w:rsidR="0089791B" w:rsidRDefault="00557730" w:rsidP="0089791B">
      <w:pPr>
        <w:rPr>
          <w:rFonts w:ascii="Biennale Light" w:hAnsi="Biennale Light"/>
        </w:rPr>
      </w:pPr>
      <w:r w:rsidRPr="00557730">
        <w:rPr>
          <w:rFonts w:ascii="Biennale Light" w:hAnsi="Biennale Light"/>
        </w:rPr>
        <w:t xml:space="preserve">The 1:1 Diet by Cambridge Weight Plan started its </w:t>
      </w:r>
      <w:r w:rsidR="00ED6673">
        <w:rPr>
          <w:rFonts w:ascii="Biennale Light" w:hAnsi="Biennale Light"/>
        </w:rPr>
        <w:t>e</w:t>
      </w:r>
      <w:r w:rsidRPr="00557730">
        <w:rPr>
          <w:rFonts w:ascii="Biennale Light" w:hAnsi="Biennale Light"/>
        </w:rPr>
        <w:t xml:space="preserve">mployee </w:t>
      </w:r>
      <w:r w:rsidR="00ED6673">
        <w:rPr>
          <w:rFonts w:ascii="Biennale Light" w:hAnsi="Biennale Light"/>
        </w:rPr>
        <w:t>o</w:t>
      </w:r>
      <w:r w:rsidRPr="00557730">
        <w:rPr>
          <w:rFonts w:ascii="Biennale Light" w:hAnsi="Biennale Light"/>
        </w:rPr>
        <w:t xml:space="preserve">wnership journey in 2010. Today, it is a passionate group of people who provide support, flexible weight loss plans and products that help people achieve their goals and transform their lives. The company won the </w:t>
      </w:r>
      <w:r w:rsidR="00ED6673">
        <w:rPr>
          <w:rFonts w:ascii="Biennale Light" w:hAnsi="Biennale Light"/>
        </w:rPr>
        <w:t>‘</w:t>
      </w:r>
      <w:r w:rsidRPr="00557730">
        <w:rPr>
          <w:rFonts w:ascii="Biennale Light" w:hAnsi="Biennale Light"/>
        </w:rPr>
        <w:t>Employee Owned Business of the Year</w:t>
      </w:r>
      <w:r w:rsidR="00ED6673">
        <w:rPr>
          <w:rFonts w:ascii="Biennale Light" w:hAnsi="Biennale Light"/>
        </w:rPr>
        <w:t>’</w:t>
      </w:r>
      <w:r w:rsidRPr="00557730">
        <w:rPr>
          <w:rFonts w:ascii="Biennale Light" w:hAnsi="Biennale Light"/>
        </w:rPr>
        <w:t xml:space="preserve"> category at the 2019 </w:t>
      </w:r>
      <w:r w:rsidR="00ED6673">
        <w:rPr>
          <w:rFonts w:ascii="Biennale Light" w:hAnsi="Biennale Light"/>
        </w:rPr>
        <w:t xml:space="preserve">UK </w:t>
      </w:r>
      <w:r w:rsidRPr="00557730">
        <w:rPr>
          <w:rFonts w:ascii="Biennale Light" w:hAnsi="Biennale Light"/>
        </w:rPr>
        <w:t xml:space="preserve">Employee Ownership Awards. </w:t>
      </w:r>
      <w:r w:rsidR="00723518" w:rsidRPr="00723518">
        <w:rPr>
          <w:rFonts w:ascii="Biennale Light" w:hAnsi="Biennale Light"/>
        </w:rPr>
        <w:t xml:space="preserve">In our 40th year as a business and 10 years of being 100% employee </w:t>
      </w:r>
      <w:proofErr w:type="gramStart"/>
      <w:r w:rsidR="00723518" w:rsidRPr="00723518">
        <w:rPr>
          <w:rFonts w:ascii="Biennale Light" w:hAnsi="Biennale Light"/>
        </w:rPr>
        <w:t>owned</w:t>
      </w:r>
      <w:proofErr w:type="gramEnd"/>
      <w:r w:rsidR="00723518" w:rsidRPr="00723518">
        <w:rPr>
          <w:rFonts w:ascii="Biennale Light" w:hAnsi="Biennale Light"/>
        </w:rPr>
        <w:t xml:space="preserve"> we want to be at the heart of celebrations of a sector that is Proudly Employee Owned.</w:t>
      </w:r>
    </w:p>
    <w:p w14:paraId="13994DC2" w14:textId="77777777" w:rsidR="00723518" w:rsidRDefault="00723518" w:rsidP="0089791B">
      <w:pPr>
        <w:rPr>
          <w:rFonts w:ascii="Biennale Light" w:hAnsi="Biennale Light"/>
        </w:rPr>
      </w:pPr>
    </w:p>
    <w:p w14:paraId="497A1F63" w14:textId="4E7DCEB1" w:rsidR="0089791B" w:rsidRPr="0089791B" w:rsidRDefault="00ED6673" w:rsidP="0089791B">
      <w:pPr>
        <w:rPr>
          <w:rFonts w:ascii="Biennale Light" w:hAnsi="Biennale Light"/>
        </w:rPr>
      </w:pPr>
      <w:r w:rsidRPr="00ED6673">
        <w:rPr>
          <w:rFonts w:ascii="Biennale Light" w:hAnsi="Biennale Light"/>
        </w:rPr>
        <w:t xml:space="preserve">For more detail on </w:t>
      </w:r>
      <w:proofErr w:type="gramStart"/>
      <w:r w:rsidRPr="00ED6673">
        <w:rPr>
          <w:rFonts w:ascii="Biennale Light" w:hAnsi="Biennale Light"/>
        </w:rPr>
        <w:t>The</w:t>
      </w:r>
      <w:proofErr w:type="gramEnd"/>
      <w:r w:rsidRPr="00ED6673">
        <w:rPr>
          <w:rFonts w:ascii="Biennale Light" w:hAnsi="Biennale Light"/>
        </w:rPr>
        <w:t xml:space="preserve"> 1:1 Diet by Cambridge Weight Plan</w:t>
      </w:r>
      <w:r>
        <w:rPr>
          <w:rFonts w:ascii="Biennale Light" w:hAnsi="Biennale Light"/>
        </w:rPr>
        <w:t>,</w:t>
      </w:r>
      <w:r w:rsidRPr="00ED6673">
        <w:rPr>
          <w:rFonts w:ascii="Biennale Light" w:hAnsi="Biennale Light"/>
        </w:rPr>
        <w:t xml:space="preserve"> please contact the PR team on pr@cwp-uk.com</w:t>
      </w:r>
    </w:p>
    <w:p w14:paraId="3256FEE8" w14:textId="77777777" w:rsidR="00ED6673" w:rsidRDefault="00ED6673" w:rsidP="0089791B">
      <w:pPr>
        <w:rPr>
          <w:rFonts w:ascii="Biennale Light" w:hAnsi="Biennale Light"/>
        </w:rPr>
      </w:pPr>
    </w:p>
    <w:p w14:paraId="6D12FFC4" w14:textId="6FBCA01A" w:rsidR="0089791B" w:rsidRPr="0089791B" w:rsidRDefault="0089791B" w:rsidP="0089791B">
      <w:pPr>
        <w:rPr>
          <w:rFonts w:ascii="Biennale Light" w:hAnsi="Biennale Light"/>
        </w:rPr>
      </w:pPr>
      <w:r w:rsidRPr="0089791B">
        <w:rPr>
          <w:rFonts w:ascii="Biennale Light" w:hAnsi="Biennale Light"/>
        </w:rPr>
        <w:t>For more details on the eoa, please contact:</w:t>
      </w:r>
    </w:p>
    <w:p w14:paraId="0CEAE423" w14:textId="77777777" w:rsidR="0089791B" w:rsidRPr="0089791B" w:rsidRDefault="0089791B" w:rsidP="0089791B">
      <w:pPr>
        <w:rPr>
          <w:rFonts w:ascii="Biennale Light" w:hAnsi="Biennale Light"/>
        </w:rPr>
      </w:pPr>
      <w:r w:rsidRPr="0089791B">
        <w:rPr>
          <w:rFonts w:ascii="Biennale Light" w:hAnsi="Biennale Light"/>
        </w:rPr>
        <w:t xml:space="preserve">Keely </w:t>
      </w:r>
      <w:proofErr w:type="gramStart"/>
      <w:r w:rsidRPr="0089791B">
        <w:rPr>
          <w:rFonts w:ascii="Biennale Light" w:hAnsi="Biennale Light"/>
        </w:rPr>
        <w:t>Lead</w:t>
      </w:r>
      <w:proofErr w:type="gramEnd"/>
    </w:p>
    <w:p w14:paraId="2A3ED5C7" w14:textId="77777777" w:rsidR="0089791B" w:rsidRPr="0089791B" w:rsidRDefault="0089791B" w:rsidP="0089791B">
      <w:pPr>
        <w:rPr>
          <w:rFonts w:ascii="Biennale Light" w:hAnsi="Biennale Light"/>
        </w:rPr>
      </w:pPr>
      <w:r w:rsidRPr="0089791B">
        <w:rPr>
          <w:rFonts w:ascii="Biennale Light" w:hAnsi="Biennale Light"/>
        </w:rPr>
        <w:t>Head of Communications and Policy (Interim)</w:t>
      </w:r>
    </w:p>
    <w:p w14:paraId="479BFC93" w14:textId="77777777" w:rsidR="0089791B" w:rsidRPr="0089791B" w:rsidRDefault="0089791B" w:rsidP="0089791B">
      <w:pPr>
        <w:rPr>
          <w:rFonts w:ascii="Biennale Light" w:hAnsi="Biennale Light"/>
        </w:rPr>
      </w:pPr>
      <w:r w:rsidRPr="0089791B">
        <w:rPr>
          <w:rFonts w:ascii="Biennale Light" w:hAnsi="Biennale Light"/>
        </w:rPr>
        <w:t>keely.lead@employeeownership.co.uk</w:t>
      </w:r>
    </w:p>
    <w:p w14:paraId="51495FEE" w14:textId="4ED37E66" w:rsidR="002C4E22" w:rsidRPr="0089791B" w:rsidRDefault="002C4E22">
      <w:pPr>
        <w:rPr>
          <w:rFonts w:ascii="Biennale Light" w:hAnsi="Biennale Light"/>
        </w:rPr>
      </w:pPr>
    </w:p>
    <w:sectPr w:rsidR="002C4E22" w:rsidRPr="0089791B" w:rsidSect="00CF06D3">
      <w:headerReference w:type="default" r:id="rId8"/>
      <w:footerReference w:type="default" r:id="rId9"/>
      <w:pgSz w:w="11906" w:h="16838"/>
      <w:pgMar w:top="720"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3DDBE7" w14:textId="77777777" w:rsidR="00913B3A" w:rsidRDefault="00913B3A" w:rsidP="00C42FD9">
      <w:r>
        <w:separator/>
      </w:r>
    </w:p>
  </w:endnote>
  <w:endnote w:type="continuationSeparator" w:id="0">
    <w:p w14:paraId="5DE1A052" w14:textId="77777777" w:rsidR="00913B3A" w:rsidRDefault="00913B3A" w:rsidP="00C4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iennale Light">
    <w:panose1 w:val="00000400000000000000"/>
    <w:charset w:val="00"/>
    <w:family w:val="modern"/>
    <w:notTrueType/>
    <w:pitch w:val="variable"/>
    <w:sig w:usb0="00000007" w:usb1="00000000" w:usb2="00000000" w:usb3="00000000" w:csb0="00000093" w:csb1="00000000"/>
  </w:font>
  <w:font w:name="Frutiger-Italic">
    <w:altName w:val="Cambria"/>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F75C" w14:textId="60D65BBE" w:rsidR="00C42FD9" w:rsidRPr="005D247C" w:rsidRDefault="004E27D3" w:rsidP="000707C4">
    <w:pPr>
      <w:pStyle w:val="Footer"/>
      <w:ind w:left="3231"/>
      <w:rPr>
        <w:rFonts w:ascii="Open Sans" w:hAnsi="Open Sans" w:cs="Open Sans"/>
        <w:color w:val="FFFFFF" w:themeColor="background1"/>
        <w:sz w:val="15"/>
        <w:szCs w:val="15"/>
      </w:rPr>
    </w:pPr>
    <w:r w:rsidRPr="000707C4">
      <w:rPr>
        <w:rFonts w:ascii="Open Sans" w:hAnsi="Open Sans" w:cs="Open Sans"/>
        <w:noProof/>
        <w:color w:val="FFFFFF" w:themeColor="background1"/>
        <w:sz w:val="14"/>
        <w:szCs w:val="14"/>
      </w:rPr>
      <w:drawing>
        <wp:anchor distT="0" distB="0" distL="114300" distR="114300" simplePos="0" relativeHeight="251658240" behindDoc="0" locked="0" layoutInCell="1" allowOverlap="1" wp14:anchorId="49686993" wp14:editId="4B60AA53">
          <wp:simplePos x="0" y="0"/>
          <wp:positionH relativeFrom="column">
            <wp:posOffset>6538595</wp:posOffset>
          </wp:positionH>
          <wp:positionV relativeFrom="paragraph">
            <wp:posOffset>24780</wp:posOffset>
          </wp:positionV>
          <wp:extent cx="308345" cy="308345"/>
          <wp:effectExtent l="0" t="0" r="0" b="0"/>
          <wp:wrapNone/>
          <wp:docPr id="1539363390" name="Picture 3" descr="A purple circle with a white letter e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363390" name="Picture 3" descr="A purple circle with a white letter e i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308345" cy="308345"/>
                  </a:xfrm>
                  <a:prstGeom prst="rect">
                    <a:avLst/>
                  </a:prstGeom>
                </pic:spPr>
              </pic:pic>
            </a:graphicData>
          </a:graphic>
          <wp14:sizeRelH relativeFrom="page">
            <wp14:pctWidth>0</wp14:pctWidth>
          </wp14:sizeRelH>
          <wp14:sizeRelV relativeFrom="page">
            <wp14:pctHeight>0</wp14:pctHeight>
          </wp14:sizeRelV>
        </wp:anchor>
      </w:drawing>
    </w:r>
    <w:r w:rsidRPr="000707C4">
      <w:rPr>
        <w:rFonts w:ascii="Open Sans" w:hAnsi="Open Sans" w:cs="Open Sans"/>
        <w:noProof/>
        <w:color w:val="FFFFFF" w:themeColor="background1"/>
        <w:sz w:val="14"/>
        <w:szCs w:val="14"/>
      </w:rPr>
      <mc:AlternateContent>
        <mc:Choice Requires="wps">
          <w:drawing>
            <wp:anchor distT="0" distB="0" distL="114300" distR="114300" simplePos="0" relativeHeight="251657215" behindDoc="1" locked="0" layoutInCell="1" allowOverlap="1" wp14:anchorId="704F12DC" wp14:editId="3B2A9FF1">
              <wp:simplePos x="0" y="0"/>
              <wp:positionH relativeFrom="column">
                <wp:posOffset>-454025</wp:posOffset>
              </wp:positionH>
              <wp:positionV relativeFrom="paragraph">
                <wp:posOffset>-222250</wp:posOffset>
              </wp:positionV>
              <wp:extent cx="7549515" cy="855345"/>
              <wp:effectExtent l="0" t="0" r="6985" b="8255"/>
              <wp:wrapNone/>
              <wp:docPr id="586625206" name="Rectangle 4"/>
              <wp:cNvGraphicFramePr/>
              <a:graphic xmlns:a="http://schemas.openxmlformats.org/drawingml/2006/main">
                <a:graphicData uri="http://schemas.microsoft.com/office/word/2010/wordprocessingShape">
                  <wps:wsp>
                    <wps:cNvSpPr/>
                    <wps:spPr>
                      <a:xfrm>
                        <a:off x="0" y="0"/>
                        <a:ext cx="7549515" cy="855345"/>
                      </a:xfrm>
                      <a:prstGeom prst="rect">
                        <a:avLst/>
                      </a:prstGeom>
                      <a:solidFill>
                        <a:srgbClr val="2E1A4A"/>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DE2708" id="Rectangle 4" o:spid="_x0000_s1026" style="position:absolute;margin-left:-35.75pt;margin-top:-17.5pt;width:594.45pt;height:67.3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" fillcolor="#2e1a4a" strokecolor="#09101d [484]" strokeweight="1pt"/>
          </w:pict>
        </mc:Fallback>
      </mc:AlternateContent>
    </w:r>
    <w:r w:rsidR="00C42FD9" w:rsidRPr="000707C4">
      <w:rPr>
        <w:rFonts w:ascii="Open Sans" w:hAnsi="Open Sans" w:cs="Open Sans"/>
        <w:noProof/>
        <w:color w:val="FFFFFF" w:themeColor="background1"/>
        <w:sz w:val="14"/>
        <w:szCs w:val="14"/>
      </w:rPr>
      <mc:AlternateContent>
        <mc:Choice Requires="wps">
          <w:drawing>
            <wp:anchor distT="0" distB="0" distL="114300" distR="114300" simplePos="0" relativeHeight="251659264" behindDoc="0" locked="0" layoutInCell="1" allowOverlap="1" wp14:anchorId="1595C337" wp14:editId="4B491C67">
              <wp:simplePos x="0" y="0"/>
              <wp:positionH relativeFrom="column">
                <wp:posOffset>-121640</wp:posOffset>
              </wp:positionH>
              <wp:positionV relativeFrom="paragraph">
                <wp:posOffset>-3408</wp:posOffset>
              </wp:positionV>
              <wp:extent cx="1988190" cy="494950"/>
              <wp:effectExtent l="0" t="0" r="5715" b="635"/>
              <wp:wrapNone/>
              <wp:docPr id="58974285" name="Text Box 5"/>
              <wp:cNvGraphicFramePr/>
              <a:graphic xmlns:a="http://schemas.openxmlformats.org/drawingml/2006/main">
                <a:graphicData uri="http://schemas.microsoft.com/office/word/2010/wordprocessingShape">
                  <wps:wsp>
                    <wps:cNvSpPr txBox="1"/>
                    <wps:spPr>
                      <a:xfrm>
                        <a:off x="0" y="0"/>
                        <a:ext cx="1988190" cy="494950"/>
                      </a:xfrm>
                      <a:prstGeom prst="rect">
                        <a:avLst/>
                      </a:prstGeom>
                      <a:noFill/>
                      <a:ln w="6350">
                        <a:noFill/>
                      </a:ln>
                    </wps:spPr>
                    <wps:txbx>
                      <w:txbxContent>
                        <w:p w14:paraId="099EAF16" w14:textId="1C53A75F" w:rsidR="00C42FD9" w:rsidRPr="004E27D3" w:rsidRDefault="00C42FD9" w:rsidP="005D247C">
                          <w:pPr>
                            <w:shd w:val="clear" w:color="auto" w:fill="2E1A4A"/>
                            <w:rPr>
                              <w:rFonts w:ascii="Open Sans" w:hAnsi="Open Sans" w:cs="Open Sans"/>
                              <w:color w:val="FFFFFF" w:themeColor="background1"/>
                              <w:sz w:val="20"/>
                              <w:szCs w:val="20"/>
                            </w:rPr>
                          </w:pPr>
                          <w:r w:rsidRPr="004E27D3">
                            <w:rPr>
                              <w:rFonts w:ascii="Open Sans SemiBold" w:hAnsi="Open Sans SemiBold" w:cs="Open Sans SemiBold"/>
                              <w:b/>
                              <w:bCs/>
                              <w:color w:val="E56DBD"/>
                              <w:sz w:val="20"/>
                              <w:szCs w:val="20"/>
                            </w:rPr>
                            <w:t>T:</w:t>
                          </w:r>
                          <w:r w:rsidRPr="004E27D3">
                            <w:rPr>
                              <w:rFonts w:ascii="Open Sans" w:hAnsi="Open Sans" w:cs="Open Sans"/>
                              <w:color w:val="FFFFFF" w:themeColor="background1"/>
                              <w:sz w:val="20"/>
                              <w:szCs w:val="20"/>
                            </w:rPr>
                            <w:t xml:space="preserve"> 01482 667122</w:t>
                          </w:r>
                        </w:p>
                        <w:p w14:paraId="0BFE92A1" w14:textId="1182CD34" w:rsidR="00C42FD9" w:rsidRPr="004E27D3" w:rsidRDefault="00723518" w:rsidP="005D247C">
                          <w:pPr>
                            <w:shd w:val="clear" w:color="auto" w:fill="2E1A4A"/>
                            <w:rPr>
                              <w:rFonts w:ascii="Open Sans" w:hAnsi="Open Sans" w:cs="Open Sans"/>
                              <w:color w:val="FFFFFF" w:themeColor="background1"/>
                              <w:sz w:val="20"/>
                              <w:szCs w:val="20"/>
                            </w:rPr>
                          </w:pPr>
                          <w:hyperlink r:id="rId2" w:history="1">
                            <w:r w:rsidR="00C42FD9" w:rsidRPr="004E27D3">
                              <w:rPr>
                                <w:rStyle w:val="Hyperlink"/>
                                <w:rFonts w:ascii="Open Sans" w:hAnsi="Open Sans" w:cs="Open Sans"/>
                                <w:position w:val="0"/>
                                <w:sz w:val="20"/>
                                <w:szCs w:val="20"/>
                              </w:rPr>
                              <w:t>www.employeeownership.co.uk</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5C337" id="_x0000_t202" coordsize="21600,21600" o:spt="202" path="m,l,21600r21600,l21600,xe">
              <v:stroke joinstyle="miter"/>
              <v:path gradientshapeok="t" o:connecttype="rect"/>
            </v:shapetype>
            <v:shape id="Text Box 5" o:spid="_x0000_s1026" type="#_x0000_t202" style="position:absolute;left:0;text-align:left;margin-left:-9.6pt;margin-top:-.25pt;width:156.5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" filled="f" stroked="f" strokeweight=".5pt">
              <v:textbox inset="0,0,0,0">
                <w:txbxContent>
                  <w:p w14:paraId="099EAF16" w14:textId="1C53A75F" w:rsidR="00C42FD9" w:rsidRPr="004E27D3" w:rsidRDefault="00C42FD9" w:rsidP="005D247C">
                    <w:pPr>
                      <w:shd w:val="clear" w:color="auto" w:fill="2E1A4A"/>
                      <w:rPr>
                        <w:rFonts w:ascii="Open Sans" w:hAnsi="Open Sans" w:cs="Open Sans"/>
                        <w:color w:val="FFFFFF" w:themeColor="background1"/>
                        <w:sz w:val="20"/>
                        <w:szCs w:val="20"/>
                      </w:rPr>
                    </w:pPr>
                    <w:r w:rsidRPr="004E27D3">
                      <w:rPr>
                        <w:rFonts w:ascii="Open Sans SemiBold" w:hAnsi="Open Sans SemiBold" w:cs="Open Sans SemiBold"/>
                        <w:b/>
                        <w:bCs/>
                        <w:color w:val="E56DBD"/>
                        <w:sz w:val="20"/>
                        <w:szCs w:val="20"/>
                      </w:rPr>
                      <w:t>T:</w:t>
                    </w:r>
                    <w:r w:rsidRPr="004E27D3">
                      <w:rPr>
                        <w:rFonts w:ascii="Open Sans" w:hAnsi="Open Sans" w:cs="Open Sans"/>
                        <w:color w:val="FFFFFF" w:themeColor="background1"/>
                        <w:sz w:val="20"/>
                        <w:szCs w:val="20"/>
                      </w:rPr>
                      <w:t xml:space="preserve"> 01482 667122</w:t>
                    </w:r>
                  </w:p>
                  <w:p w14:paraId="0BFE92A1" w14:textId="1182CD34" w:rsidR="00C42FD9" w:rsidRPr="004E27D3" w:rsidRDefault="00723518" w:rsidP="005D247C">
                    <w:pPr>
                      <w:shd w:val="clear" w:color="auto" w:fill="2E1A4A"/>
                      <w:rPr>
                        <w:rFonts w:ascii="Open Sans" w:hAnsi="Open Sans" w:cs="Open Sans"/>
                        <w:color w:val="FFFFFF" w:themeColor="background1"/>
                        <w:sz w:val="20"/>
                        <w:szCs w:val="20"/>
                      </w:rPr>
                    </w:pPr>
                    <w:hyperlink r:id="rId3" w:history="1">
                      <w:r w:rsidR="00C42FD9" w:rsidRPr="004E27D3">
                        <w:rPr>
                          <w:rStyle w:val="Hyperlink"/>
                          <w:rFonts w:ascii="Open Sans" w:hAnsi="Open Sans" w:cs="Open Sans"/>
                          <w:position w:val="0"/>
                          <w:sz w:val="20"/>
                          <w:szCs w:val="20"/>
                        </w:rPr>
                        <w:t>www.employeeownership.co.uk</w:t>
                      </w:r>
                    </w:hyperlink>
                  </w:p>
                </w:txbxContent>
              </v:textbox>
            </v:shape>
          </w:pict>
        </mc:Fallback>
      </mc:AlternateContent>
    </w:r>
    <w:r w:rsidR="00C42FD9" w:rsidRPr="000707C4">
      <w:rPr>
        <w:rFonts w:ascii="Open Sans" w:hAnsi="Open Sans" w:cs="Open Sans"/>
        <w:color w:val="FFFFFF" w:themeColor="background1"/>
        <w:sz w:val="14"/>
        <w:szCs w:val="14"/>
      </w:rPr>
      <w:t xml:space="preserve">Employee Ownership Association is a private limited company by guarantee, registered in England </w:t>
    </w:r>
    <w:r w:rsidR="00C42FD9" w:rsidRPr="000707C4">
      <w:rPr>
        <w:rFonts w:ascii="Open Sans" w:hAnsi="Open Sans" w:cs="Open Sans"/>
        <w:color w:val="FFFFFF" w:themeColor="background1"/>
        <w:sz w:val="14"/>
        <w:szCs w:val="14"/>
      </w:rPr>
      <w:br/>
      <w:t xml:space="preserve">and Wales. Registered Office &amp; Correspondence Address: Mercury (Ground Floor East), Building 131, </w:t>
    </w:r>
    <w:r w:rsidR="00C42FD9" w:rsidRPr="000707C4">
      <w:rPr>
        <w:rFonts w:ascii="Open Sans" w:hAnsi="Open Sans" w:cs="Open Sans"/>
        <w:color w:val="FFFFFF" w:themeColor="background1"/>
        <w:sz w:val="14"/>
        <w:szCs w:val="14"/>
      </w:rPr>
      <w:br/>
      <w:t>Humber Enterprise Park, Aviation Way, Brough, East Yorkshire, HU15 1YJ. Registration No: 01419899</w:t>
    </w:r>
    <w:r w:rsidR="00C42FD9" w:rsidRPr="005D247C">
      <w:rPr>
        <w:rFonts w:ascii="Open Sans" w:hAnsi="Open Sans" w:cs="Open Sans"/>
        <w:color w:val="FFFFFF" w:themeColor="background1"/>
        <w:sz w:val="15"/>
        <w:szCs w:val="15"/>
      </w:rPr>
      <w:t xml:space="preserve"> </w:t>
    </w:r>
    <w:r w:rsidR="00C42FD9" w:rsidRPr="005D247C">
      <w:rPr>
        <w:rFonts w:ascii="Open Sans" w:hAnsi="Open Sans" w:cs="Open Sans"/>
        <w:color w:val="FFFFFF" w:themeColor="background1"/>
        <w:sz w:val="15"/>
        <w:szCs w:val="15"/>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37372" w14:textId="77777777" w:rsidR="00913B3A" w:rsidRDefault="00913B3A" w:rsidP="00C42FD9">
      <w:r>
        <w:separator/>
      </w:r>
    </w:p>
  </w:footnote>
  <w:footnote w:type="continuationSeparator" w:id="0">
    <w:p w14:paraId="7C815328" w14:textId="77777777" w:rsidR="00913B3A" w:rsidRDefault="00913B3A" w:rsidP="00C42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1D926" w14:textId="7D880014" w:rsidR="00C42FD9" w:rsidRDefault="00E50042" w:rsidP="00E50042">
    <w:pPr>
      <w:pStyle w:val="Header"/>
      <w:tabs>
        <w:tab w:val="clear" w:pos="4513"/>
        <w:tab w:val="clear" w:pos="9026"/>
        <w:tab w:val="left" w:pos="9051"/>
      </w:tabs>
    </w:pPr>
    <w:r>
      <w:rPr>
        <w:noProof/>
      </w:rPr>
      <w:drawing>
        <wp:anchor distT="0" distB="0" distL="114300" distR="114300" simplePos="0" relativeHeight="251660288" behindDoc="1" locked="0" layoutInCell="1" allowOverlap="1" wp14:anchorId="1E951C26" wp14:editId="3E7DEA18">
          <wp:simplePos x="0" y="0"/>
          <wp:positionH relativeFrom="column">
            <wp:posOffset>5540375</wp:posOffset>
          </wp:positionH>
          <wp:positionV relativeFrom="paragraph">
            <wp:posOffset>-91440</wp:posOffset>
          </wp:positionV>
          <wp:extent cx="1194435" cy="1203960"/>
          <wp:effectExtent l="0" t="0" r="0" b="2540"/>
          <wp:wrapTight wrapText="bothSides">
            <wp:wrapPolygon edited="0">
              <wp:start x="3215" y="0"/>
              <wp:lineTo x="2067" y="456"/>
              <wp:lineTo x="0" y="2962"/>
              <wp:lineTo x="0" y="6380"/>
              <wp:lineTo x="10794" y="7291"/>
              <wp:lineTo x="1378" y="7291"/>
              <wp:lineTo x="1378" y="10481"/>
              <wp:lineTo x="0" y="11620"/>
              <wp:lineTo x="0" y="15494"/>
              <wp:lineTo x="5512" y="18228"/>
              <wp:lineTo x="4823" y="18911"/>
              <wp:lineTo x="5512" y="20278"/>
              <wp:lineTo x="8268" y="21418"/>
              <wp:lineTo x="12861" y="21418"/>
              <wp:lineTo x="14928" y="20734"/>
              <wp:lineTo x="16077" y="19367"/>
              <wp:lineTo x="15388" y="18228"/>
              <wp:lineTo x="21359" y="15494"/>
              <wp:lineTo x="21359" y="11620"/>
              <wp:lineTo x="16536" y="10937"/>
              <wp:lineTo x="21359" y="9342"/>
              <wp:lineTo x="21359" y="2962"/>
              <wp:lineTo x="19292" y="456"/>
              <wp:lineTo x="18144" y="0"/>
              <wp:lineTo x="3215" y="0"/>
            </wp:wrapPolygon>
          </wp:wrapTight>
          <wp:docPr id="365771253" name="Picture 1" descr="A purpl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71253" name="Picture 1" descr="A purple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4435" cy="1203960"/>
                  </a:xfrm>
                  <a:prstGeom prst="rect">
                    <a:avLst/>
                  </a:prstGeom>
                </pic:spPr>
              </pic:pic>
            </a:graphicData>
          </a:graphic>
          <wp14:sizeRelH relativeFrom="page">
            <wp14:pctWidth>0</wp14:pctWidth>
          </wp14:sizeRelH>
          <wp14:sizeRelV relativeFrom="page">
            <wp14:pctHeight>0</wp14:pctHeight>
          </wp14:sizeRelV>
        </wp:anchor>
      </w:drawing>
    </w:r>
    <w:r w:rsidR="00B221F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132B1"/>
    <w:multiLevelType w:val="hybridMultilevel"/>
    <w:tmpl w:val="EB62B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8166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FD9"/>
    <w:rsid w:val="00034996"/>
    <w:rsid w:val="00055D45"/>
    <w:rsid w:val="000707C4"/>
    <w:rsid w:val="002931C5"/>
    <w:rsid w:val="002B1456"/>
    <w:rsid w:val="002B6BD8"/>
    <w:rsid w:val="002C0021"/>
    <w:rsid w:val="002C4E22"/>
    <w:rsid w:val="002D04A7"/>
    <w:rsid w:val="002E7667"/>
    <w:rsid w:val="00464994"/>
    <w:rsid w:val="004E27D3"/>
    <w:rsid w:val="00505E49"/>
    <w:rsid w:val="00557730"/>
    <w:rsid w:val="005C5878"/>
    <w:rsid w:val="005D247C"/>
    <w:rsid w:val="00611C3C"/>
    <w:rsid w:val="00631A75"/>
    <w:rsid w:val="00667B13"/>
    <w:rsid w:val="006C26CB"/>
    <w:rsid w:val="00723518"/>
    <w:rsid w:val="00736D15"/>
    <w:rsid w:val="00742ECF"/>
    <w:rsid w:val="007815DA"/>
    <w:rsid w:val="007822A0"/>
    <w:rsid w:val="00840D88"/>
    <w:rsid w:val="0089791B"/>
    <w:rsid w:val="00913B3A"/>
    <w:rsid w:val="009724A7"/>
    <w:rsid w:val="0099282E"/>
    <w:rsid w:val="009B12F9"/>
    <w:rsid w:val="00AF1FEC"/>
    <w:rsid w:val="00B221F7"/>
    <w:rsid w:val="00B30494"/>
    <w:rsid w:val="00C42FD9"/>
    <w:rsid w:val="00CF06D3"/>
    <w:rsid w:val="00D358EB"/>
    <w:rsid w:val="00DC33E7"/>
    <w:rsid w:val="00E42FF1"/>
    <w:rsid w:val="00E50042"/>
    <w:rsid w:val="00EB0549"/>
    <w:rsid w:val="00ED6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8BF55"/>
  <w15:chartTrackingRefBased/>
  <w15:docId w15:val="{82F1359E-2A53-7245-B4D4-775EAC862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B30494"/>
    <w:rPr>
      <w:rFonts w:ascii="Arial" w:hAnsi="Arial"/>
      <w:color w:val="7030A0"/>
      <w:position w:val="2"/>
      <w:u w:val="single"/>
    </w:rPr>
  </w:style>
  <w:style w:type="paragraph" w:styleId="Header">
    <w:name w:val="header"/>
    <w:basedOn w:val="Normal"/>
    <w:link w:val="HeaderChar"/>
    <w:uiPriority w:val="99"/>
    <w:unhideWhenUsed/>
    <w:rsid w:val="00C42FD9"/>
    <w:pPr>
      <w:tabs>
        <w:tab w:val="center" w:pos="4513"/>
        <w:tab w:val="right" w:pos="9026"/>
      </w:tabs>
    </w:pPr>
  </w:style>
  <w:style w:type="character" w:customStyle="1" w:styleId="HeaderChar">
    <w:name w:val="Header Char"/>
    <w:basedOn w:val="DefaultParagraphFont"/>
    <w:link w:val="Header"/>
    <w:uiPriority w:val="99"/>
    <w:rsid w:val="00C42FD9"/>
  </w:style>
  <w:style w:type="paragraph" w:styleId="Footer">
    <w:name w:val="footer"/>
    <w:basedOn w:val="Normal"/>
    <w:link w:val="FooterChar"/>
    <w:uiPriority w:val="99"/>
    <w:unhideWhenUsed/>
    <w:rsid w:val="00C42FD9"/>
    <w:pPr>
      <w:tabs>
        <w:tab w:val="center" w:pos="4513"/>
        <w:tab w:val="right" w:pos="9026"/>
      </w:tabs>
    </w:pPr>
  </w:style>
  <w:style w:type="character" w:customStyle="1" w:styleId="FooterChar">
    <w:name w:val="Footer Char"/>
    <w:basedOn w:val="DefaultParagraphFont"/>
    <w:link w:val="Footer"/>
    <w:uiPriority w:val="99"/>
    <w:rsid w:val="00C42FD9"/>
  </w:style>
  <w:style w:type="character" w:styleId="UnresolvedMention">
    <w:name w:val="Unresolved Mention"/>
    <w:basedOn w:val="DefaultParagraphFont"/>
    <w:uiPriority w:val="99"/>
    <w:semiHidden/>
    <w:unhideWhenUsed/>
    <w:rsid w:val="002931C5"/>
    <w:rPr>
      <w:color w:val="605E5C"/>
      <w:shd w:val="clear" w:color="auto" w:fill="E1DFDD"/>
    </w:rPr>
  </w:style>
  <w:style w:type="character" w:styleId="FollowedHyperlink">
    <w:name w:val="FollowedHyperlink"/>
    <w:basedOn w:val="DefaultParagraphFont"/>
    <w:uiPriority w:val="99"/>
    <w:semiHidden/>
    <w:unhideWhenUsed/>
    <w:rsid w:val="000707C4"/>
    <w:rPr>
      <w:color w:val="954F72" w:themeColor="followedHyperlink"/>
      <w:u w:val="single"/>
    </w:rPr>
  </w:style>
  <w:style w:type="table" w:styleId="TableGrid">
    <w:name w:val="Table Grid"/>
    <w:basedOn w:val="TableNormal"/>
    <w:uiPriority w:val="59"/>
    <w:rsid w:val="0089791B"/>
    <w:rPr>
      <w:rFonts w:ascii="Calibri" w:eastAsia="MS Mincho"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9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employeeownership.co.uk/" TargetMode="External"/><Relationship Id="rId2" Type="http://schemas.openxmlformats.org/officeDocument/2006/relationships/hyperlink" Target="https://employeeownership.co.uk/"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45C35-AEE0-7640-99DA-163E6F2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Stefanie Cuthbert</cp:lastModifiedBy>
  <cp:revision>10</cp:revision>
  <dcterms:created xsi:type="dcterms:W3CDTF">2024-05-01T08:44:00Z</dcterms:created>
  <dcterms:modified xsi:type="dcterms:W3CDTF">2024-05-02T11:55:00Z</dcterms:modified>
</cp:coreProperties>
</file>